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92" w:rsidRDefault="00D37C92" w:rsidP="00D37C92">
      <w:pPr>
        <w:pStyle w:val="NormalWeb"/>
        <w:shd w:val="clear" w:color="auto" w:fill="FFFFFF"/>
        <w:spacing w:before="0" w:beforeAutospacing="0" w:after="150" w:afterAutospacing="0"/>
        <w:jc w:val="center"/>
        <w:rPr>
          <w:b/>
          <w:color w:val="222222"/>
        </w:rPr>
      </w:pPr>
      <w:r w:rsidRPr="00D37C92">
        <w:rPr>
          <w:b/>
          <w:color w:val="222222"/>
        </w:rPr>
        <w:t>Phiếu học tập Hoạt động 11</w:t>
      </w:r>
    </w:p>
    <w:p w:rsidR="00D37C92" w:rsidRPr="00D37C92" w:rsidRDefault="00D37C92" w:rsidP="00D37C92">
      <w:pPr>
        <w:pStyle w:val="NormalWeb"/>
        <w:shd w:val="clear" w:color="auto" w:fill="FFFFFF"/>
        <w:spacing w:before="0" w:beforeAutospacing="0" w:after="150" w:afterAutospacing="0"/>
        <w:jc w:val="center"/>
        <w:rPr>
          <w:b/>
          <w:color w:val="222222"/>
        </w:rPr>
      </w:pPr>
      <w:bookmarkStart w:id="0" w:name="_GoBack"/>
      <w:bookmarkEnd w:id="0"/>
    </w:p>
    <w:p w:rsidR="001762B5" w:rsidRPr="00D37C92" w:rsidRDefault="001762B5"/>
    <w:tbl>
      <w:tblPr>
        <w:tblW w:w="10065" w:type="dxa"/>
        <w:tblInd w:w="-224" w:type="dxa"/>
        <w:shd w:val="clear" w:color="auto" w:fill="FFFFFF"/>
        <w:tblCellMar>
          <w:left w:w="0" w:type="dxa"/>
          <w:right w:w="0" w:type="dxa"/>
        </w:tblCellMar>
        <w:tblLook w:val="04A0" w:firstRow="1" w:lastRow="0" w:firstColumn="1" w:lastColumn="0" w:noHBand="0" w:noVBand="1"/>
      </w:tblPr>
      <w:tblGrid>
        <w:gridCol w:w="3144"/>
        <w:gridCol w:w="1676"/>
        <w:gridCol w:w="5245"/>
      </w:tblGrid>
      <w:tr w:rsidR="00D37C92" w:rsidRPr="00D37C92" w:rsidTr="00D37C92">
        <w:tc>
          <w:tcPr>
            <w:tcW w:w="31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sidRPr="00D37C92">
              <w:rPr>
                <w:rFonts w:eastAsia="Times New Roman"/>
                <w:b/>
                <w:bCs/>
                <w:bdr w:val="none" w:sz="0" w:space="0" w:color="auto" w:frame="1"/>
              </w:rPr>
              <w:t>Tiêu chí</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sidRPr="00D37C92">
              <w:rPr>
                <w:rFonts w:eastAsia="Times New Roman"/>
                <w:b/>
                <w:bCs/>
                <w:bdr w:val="none" w:sz="0" w:space="0" w:color="auto" w:frame="1"/>
              </w:rPr>
              <w:t>Có đáp ứng hay không?</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sidRPr="00D37C92">
              <w:rPr>
                <w:rFonts w:eastAsia="Times New Roman"/>
                <w:b/>
                <w:bCs/>
                <w:bdr w:val="none" w:sz="0" w:space="0" w:color="auto" w:frame="1"/>
              </w:rPr>
              <w:t>Dẫn chứng</w:t>
            </w:r>
          </w:p>
        </w:tc>
      </w:tr>
      <w:tr w:rsidR="00D37C92" w:rsidRPr="00D37C92" w:rsidTr="00D37C92">
        <w:tc>
          <w:tcPr>
            <w:tcW w:w="31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có tích hợp vào bài dạy hợp lí và cần thiết không?</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Pr>
                <w:rFonts w:eastAsia="Times New Roman"/>
              </w:rPr>
              <w:t>Có</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tích hợp vào bài dạy hợp lí cần thiết vì nó chuyển tải được nội dung bài học cho học sinh. Thông qua học liệu học sinh nắm tốt hơn.</w:t>
            </w:r>
          </w:p>
        </w:tc>
      </w:tr>
      <w:tr w:rsidR="00D37C92" w:rsidRPr="00D37C92" w:rsidTr="00D37C92">
        <w:tc>
          <w:tcPr>
            <w:tcW w:w="31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thể hiện được sự phù hợp với sản phẩm học tập không?</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Pr>
                <w:rFonts w:eastAsia="Times New Roman"/>
              </w:rPr>
              <w:t>Có</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thể hiện được sự phù hợp với sản phẩm học tập vì học liệu đảm bảo với nội dung bài học của tiết học.</w:t>
            </w:r>
          </w:p>
        </w:tc>
      </w:tr>
      <w:tr w:rsidR="00D37C92" w:rsidRPr="00D37C92" w:rsidTr="00D37C92">
        <w:tc>
          <w:tcPr>
            <w:tcW w:w="31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có phù hợp với cách thức học sinh hoạt động không?</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Pr>
                <w:rFonts w:eastAsia="Times New Roman"/>
              </w:rPr>
              <w:t>Có</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Thiết bị dạy học và học liệu phù hợp với cách thức học sinh hoạt động vì học sinh được quan sát hình ảnh, được thảo luận và nêu ý kiến, bổ xung ý kiến bằng những việc làm cụ thể của bản thân.</w:t>
            </w:r>
          </w:p>
        </w:tc>
      </w:tr>
      <w:tr w:rsidR="00D37C92" w:rsidRPr="00D37C92" w:rsidTr="00D37C92">
        <w:tc>
          <w:tcPr>
            <w:tcW w:w="31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Việc sử dụng thiết bị dạy học và học liệu có được mô tả cụ thể rõ ràng và phù hợp với các kĩ thuật dạy học tích cực được sử dụng không?</w:t>
            </w:r>
          </w:p>
        </w:tc>
        <w:tc>
          <w:tcPr>
            <w:tcW w:w="16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center"/>
              <w:rPr>
                <w:rFonts w:eastAsia="Times New Roman"/>
              </w:rPr>
            </w:pPr>
            <w:r>
              <w:rPr>
                <w:rFonts w:eastAsia="Times New Roman"/>
              </w:rPr>
              <w:t>Có</w:t>
            </w:r>
          </w:p>
        </w:tc>
        <w:tc>
          <w:tcPr>
            <w:tcW w:w="5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7C92" w:rsidRPr="00D37C92" w:rsidRDefault="00D37C92" w:rsidP="00D37C92">
            <w:pPr>
              <w:spacing w:line="240" w:lineRule="auto"/>
              <w:jc w:val="both"/>
              <w:rPr>
                <w:rFonts w:eastAsia="Times New Roman"/>
              </w:rPr>
            </w:pPr>
            <w:r w:rsidRPr="00D37C92">
              <w:rPr>
                <w:rFonts w:eastAsia="Times New Roman"/>
              </w:rPr>
              <w:t>Việc sử dụng thiết bị dạy học và học liệu được mô tả cụ thể rõ ràng và phù hợp với các kĩ thuật dạy học tích cực vì học sinh được tự suy nghĩ và nêu ý kiến cá nhân.</w:t>
            </w:r>
          </w:p>
        </w:tc>
      </w:tr>
    </w:tbl>
    <w:p w:rsidR="00D37C92" w:rsidRDefault="00D37C92"/>
    <w:p w:rsidR="00D37C92" w:rsidRDefault="00D37C92"/>
    <w:p w:rsidR="00D37C92" w:rsidRPr="00D37C92" w:rsidRDefault="00D37C92" w:rsidP="00D37C92">
      <w:pPr>
        <w:jc w:val="center"/>
        <w:rPr>
          <w:b/>
        </w:rPr>
      </w:pPr>
      <w:r w:rsidRPr="00D37C92">
        <w:rPr>
          <w:b/>
        </w:rPr>
        <w:t>---HẾT---</w:t>
      </w:r>
    </w:p>
    <w:sectPr w:rsidR="00D37C92" w:rsidRPr="00D37C92" w:rsidSect="00D37C92">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92"/>
    <w:rsid w:val="001762B5"/>
    <w:rsid w:val="00D3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C9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37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C9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3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6499">
      <w:bodyDiv w:val="1"/>
      <w:marLeft w:val="0"/>
      <w:marRight w:val="0"/>
      <w:marTop w:val="0"/>
      <w:marBottom w:val="0"/>
      <w:divBdr>
        <w:top w:val="none" w:sz="0" w:space="0" w:color="auto"/>
        <w:left w:val="none" w:sz="0" w:space="0" w:color="auto"/>
        <w:bottom w:val="none" w:sz="0" w:space="0" w:color="auto"/>
        <w:right w:val="none" w:sz="0" w:space="0" w:color="auto"/>
      </w:divBdr>
    </w:div>
    <w:div w:id="15161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 13</dc:creator>
  <cp:lastModifiedBy>XPS 13</cp:lastModifiedBy>
  <cp:revision>1</cp:revision>
  <dcterms:created xsi:type="dcterms:W3CDTF">2022-04-19T04:50:00Z</dcterms:created>
  <dcterms:modified xsi:type="dcterms:W3CDTF">2022-04-19T04:55:00Z</dcterms:modified>
</cp:coreProperties>
</file>